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C45D6" w:rsidRDefault="004159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REGIMENTO DO CONGRESSO 2023 DO SINDIPETRO-RJ</w:t>
      </w:r>
    </w:p>
    <w:p w14:paraId="00000002" w14:textId="77777777" w:rsidR="001C45D6" w:rsidRDefault="001C45D6"/>
    <w:p w14:paraId="00000003" w14:textId="77777777" w:rsidR="001C45D6" w:rsidRDefault="001C45D6"/>
    <w:p w14:paraId="00000004" w14:textId="77777777" w:rsidR="001C45D6" w:rsidRDefault="004159C9">
      <w:pPr>
        <w:rPr>
          <w:b/>
        </w:rPr>
      </w:pPr>
      <w:r>
        <w:rPr>
          <w:b/>
        </w:rPr>
        <w:t>CAPÍTULO I – DOS OBJETIVOS</w:t>
      </w:r>
    </w:p>
    <w:p w14:paraId="00000005" w14:textId="77777777" w:rsidR="001C45D6" w:rsidRDefault="001C45D6"/>
    <w:p w14:paraId="00000006" w14:textId="77777777" w:rsidR="001C45D6" w:rsidRDefault="004159C9">
      <w:r>
        <w:t>Art. 1º – O Congresso 2023 do SINDIPETRO-RJ tem como objetivos:</w:t>
      </w:r>
    </w:p>
    <w:p w14:paraId="00000007" w14:textId="77777777" w:rsidR="001C45D6" w:rsidRDefault="001C45D6"/>
    <w:p w14:paraId="00000008" w14:textId="77777777" w:rsidR="001C45D6" w:rsidRDefault="004159C9">
      <w:pPr>
        <w:numPr>
          <w:ilvl w:val="0"/>
          <w:numId w:val="8"/>
        </w:numPr>
      </w:pPr>
      <w:r>
        <w:t>Avaliar a realidade da categoria e a situação política, econômica e social do país;</w:t>
      </w:r>
    </w:p>
    <w:p w14:paraId="00000009" w14:textId="77777777" w:rsidR="001C45D6" w:rsidRDefault="004159C9">
      <w:pPr>
        <w:numPr>
          <w:ilvl w:val="0"/>
          <w:numId w:val="8"/>
        </w:numPr>
      </w:pPr>
      <w:r>
        <w:t>Definir a linha de atuação do sindicato e as suas relações intersindicais;</w:t>
      </w:r>
    </w:p>
    <w:p w14:paraId="0000000A" w14:textId="77777777" w:rsidR="001C45D6" w:rsidRDefault="004159C9">
      <w:pPr>
        <w:numPr>
          <w:ilvl w:val="0"/>
          <w:numId w:val="8"/>
        </w:numPr>
      </w:pPr>
      <w:r>
        <w:t>Fixar o seu plano de lutas;</w:t>
      </w:r>
    </w:p>
    <w:p w14:paraId="0000000B" w14:textId="77777777" w:rsidR="001C45D6" w:rsidRDefault="004159C9">
      <w:pPr>
        <w:numPr>
          <w:ilvl w:val="0"/>
          <w:numId w:val="8"/>
        </w:numPr>
      </w:pPr>
      <w:r>
        <w:t>Discutir a organização das petroleiras e petroleiros;</w:t>
      </w:r>
    </w:p>
    <w:p w14:paraId="0000000C" w14:textId="77777777" w:rsidR="001C45D6" w:rsidRDefault="004159C9">
      <w:pPr>
        <w:numPr>
          <w:ilvl w:val="0"/>
          <w:numId w:val="8"/>
        </w:numPr>
      </w:pPr>
      <w:r>
        <w:t>Discutir a organização da categoria para a Campanha Salarial de 2023;</w:t>
      </w:r>
    </w:p>
    <w:p w14:paraId="0000000D" w14:textId="77777777" w:rsidR="001C45D6" w:rsidRDefault="004159C9">
      <w:pPr>
        <w:numPr>
          <w:ilvl w:val="0"/>
          <w:numId w:val="8"/>
        </w:numPr>
      </w:pPr>
      <w:r>
        <w:t>Discutir a pauta reivindicatória da categoria;</w:t>
      </w:r>
    </w:p>
    <w:p w14:paraId="0000000E" w14:textId="77777777" w:rsidR="001C45D6" w:rsidRDefault="004159C9">
      <w:pPr>
        <w:numPr>
          <w:ilvl w:val="0"/>
          <w:numId w:val="8"/>
        </w:numPr>
      </w:pPr>
      <w:r>
        <w:t>Eleger a delegação do SINDIPETRO-RJ para o XIV Congresso Nacional da FNP.</w:t>
      </w:r>
    </w:p>
    <w:p w14:paraId="0000000F" w14:textId="77777777" w:rsidR="001C45D6" w:rsidRDefault="001C45D6"/>
    <w:p w14:paraId="00000010" w14:textId="77777777" w:rsidR="001C45D6" w:rsidRDefault="004159C9">
      <w:pPr>
        <w:rPr>
          <w:b/>
        </w:rPr>
      </w:pPr>
      <w:r>
        <w:rPr>
          <w:b/>
        </w:rPr>
        <w:t>CAPÍTULO II – DA ORGANIZAÇÃO</w:t>
      </w:r>
      <w:bookmarkStart w:id="0" w:name="_GoBack"/>
      <w:bookmarkEnd w:id="0"/>
    </w:p>
    <w:p w14:paraId="00000011" w14:textId="77777777" w:rsidR="001C45D6" w:rsidRDefault="001C45D6">
      <w:pPr>
        <w:rPr>
          <w:b/>
        </w:rPr>
      </w:pPr>
    </w:p>
    <w:p w14:paraId="00000012" w14:textId="77777777" w:rsidR="001C45D6" w:rsidRDefault="004159C9">
      <w:r>
        <w:t>Art. 2º – O Congresso 2023 do SINDIPETRO-RJ ocorrerá nos dias 14 e 24 de Junho de 2023.</w:t>
      </w:r>
    </w:p>
    <w:p w14:paraId="00000013" w14:textId="77777777" w:rsidR="001C45D6" w:rsidRDefault="001C45D6"/>
    <w:p w14:paraId="00000014" w14:textId="5008968F" w:rsidR="001C45D6" w:rsidRDefault="004159C9">
      <w:r>
        <w:t xml:space="preserve">Parágrafo Único – No dia 14 de </w:t>
      </w:r>
      <w:proofErr w:type="gramStart"/>
      <w:r>
        <w:t>Junho</w:t>
      </w:r>
      <w:proofErr w:type="gramEnd"/>
      <w:r>
        <w:t xml:space="preserve"> de 2023 o Congresso ocorrerá virtualmente</w:t>
      </w:r>
      <w:r w:rsidR="00A202C2">
        <w:t xml:space="preserve"> </w:t>
      </w:r>
      <w:r w:rsidR="00A202C2" w:rsidRPr="00AB3166">
        <w:rPr>
          <w:b/>
          <w:bCs/>
        </w:rPr>
        <w:t xml:space="preserve">- </w:t>
      </w:r>
      <w:r w:rsidR="000F6D89" w:rsidRPr="00AB3166">
        <w:rPr>
          <w:b/>
          <w:bCs/>
        </w:rPr>
        <w:t xml:space="preserve">a partir das 18h, visando </w:t>
      </w:r>
      <w:r w:rsidR="00472D97">
        <w:rPr>
          <w:b/>
          <w:bCs/>
        </w:rPr>
        <w:t xml:space="preserve">discutir as </w:t>
      </w:r>
      <w:r w:rsidR="00A202C2" w:rsidRPr="00AB3166">
        <w:rPr>
          <w:b/>
          <w:bCs/>
        </w:rPr>
        <w:t>reivindicações/propostas à pauta</w:t>
      </w:r>
      <w:r>
        <w:t>, enquanto que no dia 24 de Junho de 2023 o Congresso</w:t>
      </w:r>
      <w:r w:rsidR="00E567EF">
        <w:t xml:space="preserve"> </w:t>
      </w:r>
      <w:r w:rsidR="00E567EF" w:rsidRPr="00C01D9C">
        <w:rPr>
          <w:b/>
          <w:bCs/>
        </w:rPr>
        <w:t>se dará ao longo do dia</w:t>
      </w:r>
      <w:r w:rsidR="00331F59" w:rsidRPr="00C01D9C">
        <w:rPr>
          <w:b/>
          <w:bCs/>
        </w:rPr>
        <w:t>, a partir das 9h,</w:t>
      </w:r>
      <w:r w:rsidR="00331F59">
        <w:t xml:space="preserve"> </w:t>
      </w:r>
      <w:r>
        <w:t>presencialmente.</w:t>
      </w:r>
    </w:p>
    <w:p w14:paraId="00000015" w14:textId="77777777" w:rsidR="001C45D6" w:rsidRDefault="001C45D6"/>
    <w:p w14:paraId="00000016" w14:textId="77777777" w:rsidR="001C45D6" w:rsidRDefault="004159C9">
      <w:r>
        <w:t>Art. 3º – O congresso será composto dos seguintes organismos:</w:t>
      </w:r>
    </w:p>
    <w:p w14:paraId="00000017" w14:textId="77777777" w:rsidR="001C45D6" w:rsidRDefault="001C45D6"/>
    <w:p w14:paraId="00000018" w14:textId="77777777" w:rsidR="001C45D6" w:rsidRDefault="004159C9">
      <w:pPr>
        <w:numPr>
          <w:ilvl w:val="0"/>
          <w:numId w:val="4"/>
        </w:numPr>
      </w:pPr>
      <w:r>
        <w:t>Comissão Organizadora;</w:t>
      </w:r>
    </w:p>
    <w:p w14:paraId="00000019" w14:textId="77777777" w:rsidR="001C45D6" w:rsidRDefault="004159C9">
      <w:pPr>
        <w:numPr>
          <w:ilvl w:val="0"/>
          <w:numId w:val="4"/>
        </w:numPr>
      </w:pPr>
      <w:r>
        <w:t>Comissão de Sistematização;</w:t>
      </w:r>
    </w:p>
    <w:p w14:paraId="0000001A" w14:textId="77777777" w:rsidR="001C45D6" w:rsidRDefault="004159C9">
      <w:pPr>
        <w:numPr>
          <w:ilvl w:val="0"/>
          <w:numId w:val="4"/>
        </w:numPr>
      </w:pPr>
      <w:r>
        <w:t xml:space="preserve">Direção da </w:t>
      </w:r>
      <w:r>
        <w:rPr>
          <w:color w:val="000000"/>
        </w:rPr>
        <w:t>Assembleia Inicial</w:t>
      </w:r>
      <w:r>
        <w:t>;</w:t>
      </w:r>
    </w:p>
    <w:p w14:paraId="0000001B" w14:textId="77777777" w:rsidR="001C45D6" w:rsidRDefault="004159C9">
      <w:pPr>
        <w:numPr>
          <w:ilvl w:val="0"/>
          <w:numId w:val="4"/>
        </w:numPr>
      </w:pPr>
      <w:r>
        <w:t>Direção das Mesas de Debate;</w:t>
      </w:r>
    </w:p>
    <w:p w14:paraId="0000001C" w14:textId="77777777" w:rsidR="001C45D6" w:rsidRDefault="004159C9">
      <w:pPr>
        <w:numPr>
          <w:ilvl w:val="0"/>
          <w:numId w:val="4"/>
        </w:numPr>
      </w:pPr>
      <w:r>
        <w:t xml:space="preserve">Direção da </w:t>
      </w:r>
      <w:r>
        <w:rPr>
          <w:color w:val="000000"/>
        </w:rPr>
        <w:t>Assembleia Final;</w:t>
      </w:r>
    </w:p>
    <w:p w14:paraId="0000001D" w14:textId="77777777" w:rsidR="001C45D6" w:rsidRDefault="004159C9">
      <w:pPr>
        <w:numPr>
          <w:ilvl w:val="0"/>
          <w:numId w:val="4"/>
        </w:numPr>
      </w:pPr>
      <w:r>
        <w:t>Assembleia Inicial;</w:t>
      </w:r>
    </w:p>
    <w:p w14:paraId="0000001E" w14:textId="77777777" w:rsidR="001C45D6" w:rsidRDefault="004159C9">
      <w:pPr>
        <w:numPr>
          <w:ilvl w:val="0"/>
          <w:numId w:val="4"/>
        </w:numPr>
      </w:pPr>
      <w:r>
        <w:t>Assembleia Final.</w:t>
      </w:r>
    </w:p>
    <w:p w14:paraId="0000001F" w14:textId="77777777" w:rsidR="001C45D6" w:rsidRDefault="001C45D6"/>
    <w:p w14:paraId="00000020" w14:textId="77777777" w:rsidR="001C45D6" w:rsidRDefault="004159C9">
      <w:r>
        <w:t xml:space="preserve">Art. 4º – A Comissão Organizadora do congresso é composta por Antony </w:t>
      </w:r>
      <w:proofErr w:type="spellStart"/>
      <w:r>
        <w:t>Devalle</w:t>
      </w:r>
      <w:proofErr w:type="spellEnd"/>
      <w:r>
        <w:t>, Eduardo Henrique Soares da Costa, Guilherme Moreira da Silva, Vinícius Camargo Pereira da Costa e Wesley dos Santos Brito.</w:t>
      </w:r>
    </w:p>
    <w:p w14:paraId="00000021" w14:textId="77777777" w:rsidR="001C45D6" w:rsidRDefault="001C45D6"/>
    <w:p w14:paraId="00000022" w14:textId="77777777" w:rsidR="001C45D6" w:rsidRDefault="004159C9">
      <w:r>
        <w:t>Art. 5º – São deveres da Comissão Organizadora do congresso:</w:t>
      </w:r>
    </w:p>
    <w:p w14:paraId="00000023" w14:textId="77777777" w:rsidR="001C45D6" w:rsidRDefault="001C45D6"/>
    <w:p w14:paraId="00000024" w14:textId="77777777" w:rsidR="001C45D6" w:rsidRDefault="004159C9">
      <w:pPr>
        <w:numPr>
          <w:ilvl w:val="0"/>
          <w:numId w:val="6"/>
        </w:numPr>
      </w:pPr>
      <w:r>
        <w:t xml:space="preserve">Viabilizar toda a infraestrutura do congresso, tais como local, sistema de som, acomodações, refeições, </w:t>
      </w:r>
      <w:proofErr w:type="spellStart"/>
      <w:r>
        <w:t>etc</w:t>
      </w:r>
      <w:proofErr w:type="spellEnd"/>
      <w:r>
        <w:t>;</w:t>
      </w:r>
    </w:p>
    <w:p w14:paraId="00000025" w14:textId="77777777" w:rsidR="001C45D6" w:rsidRDefault="004159C9">
      <w:pPr>
        <w:numPr>
          <w:ilvl w:val="0"/>
          <w:numId w:val="6"/>
        </w:numPr>
      </w:pPr>
      <w:r>
        <w:t>Elaborar e ajustar o presente regimento;</w:t>
      </w:r>
    </w:p>
    <w:p w14:paraId="00000026" w14:textId="77777777" w:rsidR="001C45D6" w:rsidRDefault="004159C9">
      <w:pPr>
        <w:numPr>
          <w:ilvl w:val="0"/>
          <w:numId w:val="6"/>
        </w:numPr>
      </w:pPr>
      <w:r>
        <w:t>Organizar as eleições de delegadas e delegados;</w:t>
      </w:r>
    </w:p>
    <w:p w14:paraId="00000027" w14:textId="77777777" w:rsidR="001C45D6" w:rsidRDefault="004159C9">
      <w:pPr>
        <w:numPr>
          <w:ilvl w:val="0"/>
          <w:numId w:val="6"/>
        </w:numPr>
      </w:pPr>
      <w:r>
        <w:t>Organizar o credenciamento de delegadas, delegados, observadoras, observadores, convidadas e convidados do congresso;</w:t>
      </w:r>
    </w:p>
    <w:p w14:paraId="00000028" w14:textId="77777777" w:rsidR="001C45D6" w:rsidRDefault="004159C9">
      <w:pPr>
        <w:numPr>
          <w:ilvl w:val="0"/>
          <w:numId w:val="6"/>
        </w:numPr>
      </w:pPr>
      <w:r>
        <w:t>Organizar as mesas do congresso;</w:t>
      </w:r>
    </w:p>
    <w:p w14:paraId="00000029" w14:textId="77777777" w:rsidR="001C45D6" w:rsidRDefault="004159C9">
      <w:pPr>
        <w:numPr>
          <w:ilvl w:val="0"/>
          <w:numId w:val="6"/>
        </w:numPr>
      </w:pPr>
      <w:r>
        <w:t>Definir os convidados do congresso.</w:t>
      </w:r>
    </w:p>
    <w:p w14:paraId="0000002A" w14:textId="77777777" w:rsidR="001C45D6" w:rsidRDefault="001C45D6">
      <w:pPr>
        <w:ind w:left="720"/>
      </w:pPr>
    </w:p>
    <w:p w14:paraId="0000002B" w14:textId="77777777" w:rsidR="001C45D6" w:rsidRDefault="004159C9">
      <w:r>
        <w:t>§ 1º – A Comissão Organizadora contará com a participação da equipe de apoio formada pelos funcionários do sindicato.</w:t>
      </w:r>
    </w:p>
    <w:p w14:paraId="0000002C" w14:textId="77777777" w:rsidR="001C45D6" w:rsidRDefault="001C45D6"/>
    <w:p w14:paraId="0000002D" w14:textId="77777777" w:rsidR="001C45D6" w:rsidRDefault="004159C9">
      <w:r>
        <w:lastRenderedPageBreak/>
        <w:t>§ 2º – Os casos omissos serão tratados em primeira instância pela Comissão Organizadora. Antes de iniciar o Congresso os casos omissos serão tratados em segunda instância pelo Colegiado do SINDIPETRO-RJ, durante o Congresso os casos omissos serão tratados pelo plenário do Congresso.</w:t>
      </w:r>
    </w:p>
    <w:p w14:paraId="0000002E" w14:textId="77777777" w:rsidR="001C45D6" w:rsidRDefault="001C45D6"/>
    <w:p w14:paraId="0000002F" w14:textId="77777777" w:rsidR="001C45D6" w:rsidRDefault="004159C9">
      <w:r>
        <w:t>§ 3º – O trabalho da Comissão Organizadora encerrar-se-á com a conclusão da Assembleia Final.</w:t>
      </w:r>
    </w:p>
    <w:p w14:paraId="00000030" w14:textId="77777777" w:rsidR="001C45D6" w:rsidRDefault="001C45D6"/>
    <w:p w14:paraId="00000031" w14:textId="77777777" w:rsidR="001C45D6" w:rsidRDefault="004159C9">
      <w:r>
        <w:t xml:space="preserve">Art. 6º – São deveres da Comissão </w:t>
      </w:r>
      <w:r>
        <w:rPr>
          <w:color w:val="000000"/>
        </w:rPr>
        <w:t>de Sistematização</w:t>
      </w:r>
      <w:r>
        <w:t xml:space="preserve"> do congresso:</w:t>
      </w:r>
    </w:p>
    <w:p w14:paraId="00000032" w14:textId="77777777" w:rsidR="001C45D6" w:rsidRDefault="001C45D6"/>
    <w:p w14:paraId="00000033" w14:textId="77777777" w:rsidR="001C45D6" w:rsidRDefault="004159C9">
      <w:pPr>
        <w:numPr>
          <w:ilvl w:val="0"/>
          <w:numId w:val="9"/>
        </w:numPr>
      </w:pPr>
      <w:r>
        <w:t>Centralizar o recebimento das teses, propostas de pauta, moções e propostas em geral;</w:t>
      </w:r>
    </w:p>
    <w:p w14:paraId="00000034" w14:textId="77777777" w:rsidR="001C45D6" w:rsidRDefault="004159C9">
      <w:pPr>
        <w:numPr>
          <w:ilvl w:val="0"/>
          <w:numId w:val="9"/>
        </w:numPr>
      </w:pPr>
      <w:r>
        <w:t>Sistematizar todos os documentos, teses, propostas de pauta, moções e propostas em geral;</w:t>
      </w:r>
    </w:p>
    <w:p w14:paraId="00000035" w14:textId="77777777" w:rsidR="001C45D6" w:rsidRDefault="004159C9">
      <w:pPr>
        <w:numPr>
          <w:ilvl w:val="0"/>
          <w:numId w:val="9"/>
        </w:numPr>
      </w:pPr>
      <w:r>
        <w:t>Preparar e produzir o caderno de teses do congresso;</w:t>
      </w:r>
    </w:p>
    <w:p w14:paraId="00000036" w14:textId="77777777" w:rsidR="001C45D6" w:rsidRDefault="004159C9">
      <w:pPr>
        <w:numPr>
          <w:ilvl w:val="0"/>
          <w:numId w:val="9"/>
        </w:numPr>
      </w:pPr>
      <w:r>
        <w:t>Organizar as resoluções a serem votadas na plenária final;</w:t>
      </w:r>
    </w:p>
    <w:p w14:paraId="00000037" w14:textId="77777777" w:rsidR="001C45D6" w:rsidRDefault="004159C9">
      <w:pPr>
        <w:numPr>
          <w:ilvl w:val="0"/>
          <w:numId w:val="9"/>
        </w:numPr>
      </w:pPr>
      <w:r>
        <w:t>Providenciar a publicação das resoluções congressuais.</w:t>
      </w:r>
    </w:p>
    <w:p w14:paraId="00000038" w14:textId="77777777" w:rsidR="001C45D6" w:rsidRDefault="001C45D6"/>
    <w:p w14:paraId="00000039" w14:textId="77777777" w:rsidR="001C45D6" w:rsidRDefault="004159C9">
      <w:r>
        <w:t>Parágrafo Único – O trabalho da Comissão de Sistematização encerrar-se-á com a publicação das resoluções congressuais.</w:t>
      </w:r>
    </w:p>
    <w:p w14:paraId="0000003A" w14:textId="77777777" w:rsidR="001C45D6" w:rsidRDefault="001C45D6"/>
    <w:p w14:paraId="0000003B" w14:textId="77777777" w:rsidR="001C45D6" w:rsidRDefault="004159C9">
      <w:r>
        <w:t xml:space="preserve">Art. 7º – São deveres da Direção da </w:t>
      </w:r>
      <w:r>
        <w:rPr>
          <w:color w:val="000000"/>
        </w:rPr>
        <w:t>Assembleia Inicial</w:t>
      </w:r>
      <w:r>
        <w:t>:</w:t>
      </w:r>
    </w:p>
    <w:p w14:paraId="0000003C" w14:textId="77777777" w:rsidR="001C45D6" w:rsidRDefault="001C45D6"/>
    <w:p w14:paraId="0000003D" w14:textId="77777777" w:rsidR="001C45D6" w:rsidRDefault="004159C9">
      <w:pPr>
        <w:numPr>
          <w:ilvl w:val="0"/>
          <w:numId w:val="10"/>
        </w:numPr>
      </w:pPr>
      <w:r>
        <w:t>Conduzir os trabalhos da Assembleia Inicial;</w:t>
      </w:r>
    </w:p>
    <w:p w14:paraId="0000003E" w14:textId="77777777" w:rsidR="001C45D6" w:rsidRDefault="004159C9">
      <w:pPr>
        <w:numPr>
          <w:ilvl w:val="0"/>
          <w:numId w:val="10"/>
        </w:numPr>
      </w:pPr>
      <w:r>
        <w:t>Realizar a leitura do presente Regimento;</w:t>
      </w:r>
    </w:p>
    <w:p w14:paraId="0000003F" w14:textId="77777777" w:rsidR="001C45D6" w:rsidRDefault="004159C9">
      <w:pPr>
        <w:numPr>
          <w:ilvl w:val="0"/>
          <w:numId w:val="10"/>
        </w:numPr>
      </w:pPr>
      <w:r>
        <w:t>Anotar os destaques apresentados ao presente Regimento;</w:t>
      </w:r>
    </w:p>
    <w:p w14:paraId="00000040" w14:textId="77777777" w:rsidR="001C45D6" w:rsidRDefault="004159C9">
      <w:pPr>
        <w:numPr>
          <w:ilvl w:val="0"/>
          <w:numId w:val="10"/>
        </w:numPr>
      </w:pPr>
      <w:r>
        <w:t>Organizar e conduzir as votações dos destaques;</w:t>
      </w:r>
    </w:p>
    <w:p w14:paraId="00000041" w14:textId="77777777" w:rsidR="001C45D6" w:rsidRDefault="004159C9">
      <w:pPr>
        <w:numPr>
          <w:ilvl w:val="0"/>
          <w:numId w:val="10"/>
        </w:numPr>
      </w:pPr>
      <w:r>
        <w:t>Sistematizar as mudanças no presente regimento.</w:t>
      </w:r>
    </w:p>
    <w:p w14:paraId="00000042" w14:textId="77777777" w:rsidR="001C45D6" w:rsidRDefault="001C45D6"/>
    <w:p w14:paraId="00000043" w14:textId="77777777" w:rsidR="001C45D6" w:rsidRDefault="004159C9">
      <w:r>
        <w:t xml:space="preserve">§ 1º – A composição da Direção da </w:t>
      </w:r>
      <w:r>
        <w:rPr>
          <w:color w:val="000000"/>
        </w:rPr>
        <w:t xml:space="preserve">Assembleia Inicial </w:t>
      </w:r>
      <w:r>
        <w:t xml:space="preserve">será definida pela Comissão Organizadora. </w:t>
      </w:r>
    </w:p>
    <w:p w14:paraId="00000044" w14:textId="77777777" w:rsidR="001C45D6" w:rsidRDefault="001C45D6"/>
    <w:p w14:paraId="00000045" w14:textId="77777777" w:rsidR="001C45D6" w:rsidRDefault="004159C9">
      <w:r>
        <w:t xml:space="preserve">§ 2º – O trabalho da Direção da </w:t>
      </w:r>
      <w:r>
        <w:rPr>
          <w:color w:val="000000"/>
        </w:rPr>
        <w:t>Assembleia Inicial</w:t>
      </w:r>
      <w:r>
        <w:t xml:space="preserve"> encerrar-se-á com a conclusão da Assembleia Inicial.</w:t>
      </w:r>
    </w:p>
    <w:p w14:paraId="00000046" w14:textId="77777777" w:rsidR="001C45D6" w:rsidRDefault="001C45D6"/>
    <w:p w14:paraId="00000047" w14:textId="77777777" w:rsidR="001C45D6" w:rsidRDefault="004159C9">
      <w:r>
        <w:t>Art. 8º – São deveres da Direção das Mesas de Debate:</w:t>
      </w:r>
    </w:p>
    <w:p w14:paraId="00000048" w14:textId="77777777" w:rsidR="001C45D6" w:rsidRDefault="001C45D6"/>
    <w:p w14:paraId="00000049" w14:textId="77777777" w:rsidR="001C45D6" w:rsidRDefault="004159C9">
      <w:pPr>
        <w:numPr>
          <w:ilvl w:val="0"/>
          <w:numId w:val="11"/>
        </w:numPr>
      </w:pPr>
      <w:r>
        <w:t>Conduzir os trabalhos das Mesas de Debate;</w:t>
      </w:r>
    </w:p>
    <w:p w14:paraId="0000004A" w14:textId="77777777" w:rsidR="001C45D6" w:rsidRDefault="004159C9">
      <w:pPr>
        <w:numPr>
          <w:ilvl w:val="0"/>
          <w:numId w:val="11"/>
        </w:numPr>
      </w:pPr>
      <w:r>
        <w:t>Anotar e organizar as inscrições;</w:t>
      </w:r>
    </w:p>
    <w:p w14:paraId="0000004B" w14:textId="77777777" w:rsidR="001C45D6" w:rsidRDefault="004159C9">
      <w:pPr>
        <w:numPr>
          <w:ilvl w:val="0"/>
          <w:numId w:val="11"/>
        </w:numPr>
      </w:pPr>
      <w:r>
        <w:t>Controlar o tempo das intervenções;</w:t>
      </w:r>
    </w:p>
    <w:p w14:paraId="0000004C" w14:textId="77777777" w:rsidR="001C45D6" w:rsidRDefault="004159C9">
      <w:pPr>
        <w:numPr>
          <w:ilvl w:val="0"/>
          <w:numId w:val="11"/>
        </w:numPr>
      </w:pPr>
      <w:r>
        <w:t>Anotar as propostas de resoluções surgidas durante a Mesa de Debate e encaminhá-las para a Comissão de Sistematização.</w:t>
      </w:r>
    </w:p>
    <w:p w14:paraId="0000004D" w14:textId="77777777" w:rsidR="001C45D6" w:rsidRDefault="001C45D6"/>
    <w:p w14:paraId="0000004E" w14:textId="77777777" w:rsidR="001C45D6" w:rsidRDefault="004159C9">
      <w:r>
        <w:t xml:space="preserve">§ 1º – A composição das Direções das </w:t>
      </w:r>
      <w:r>
        <w:rPr>
          <w:color w:val="000000"/>
        </w:rPr>
        <w:t xml:space="preserve">Mesas de Debate </w:t>
      </w:r>
      <w:r>
        <w:t xml:space="preserve">serão definidas pela Comissão Organizadora. </w:t>
      </w:r>
    </w:p>
    <w:p w14:paraId="0000004F" w14:textId="77777777" w:rsidR="001C45D6" w:rsidRDefault="001C45D6"/>
    <w:p w14:paraId="00000050" w14:textId="77777777" w:rsidR="001C45D6" w:rsidRDefault="004159C9">
      <w:r>
        <w:t xml:space="preserve">§ 2º – O trabalho </w:t>
      </w:r>
      <w:r>
        <w:rPr>
          <w:color w:val="000000"/>
        </w:rPr>
        <w:t>das Direções das Mesas de Debate</w:t>
      </w:r>
      <w:r>
        <w:t xml:space="preserve"> encerrar-se-ão com a conclusão da respectiva Mesa de Debate.</w:t>
      </w:r>
    </w:p>
    <w:p w14:paraId="00000051" w14:textId="77777777" w:rsidR="001C45D6" w:rsidRDefault="001C45D6"/>
    <w:p w14:paraId="00000052" w14:textId="77777777" w:rsidR="001C45D6" w:rsidRDefault="004159C9">
      <w:r>
        <w:t xml:space="preserve">Art. 9º – São deveres da Direção da </w:t>
      </w:r>
      <w:r>
        <w:rPr>
          <w:color w:val="000000"/>
        </w:rPr>
        <w:t>Assembleia Final</w:t>
      </w:r>
      <w:r>
        <w:t>:</w:t>
      </w:r>
    </w:p>
    <w:p w14:paraId="00000053" w14:textId="77777777" w:rsidR="001C45D6" w:rsidRDefault="001C45D6"/>
    <w:p w14:paraId="00000054" w14:textId="77777777" w:rsidR="001C45D6" w:rsidRDefault="004159C9">
      <w:pPr>
        <w:numPr>
          <w:ilvl w:val="0"/>
          <w:numId w:val="1"/>
        </w:numPr>
      </w:pPr>
      <w:r>
        <w:t>Conduzir os trabalhos da Assembleia Final;</w:t>
      </w:r>
    </w:p>
    <w:p w14:paraId="00000055" w14:textId="77777777" w:rsidR="001C45D6" w:rsidRDefault="004159C9">
      <w:pPr>
        <w:numPr>
          <w:ilvl w:val="0"/>
          <w:numId w:val="1"/>
        </w:numPr>
      </w:pPr>
      <w:r>
        <w:t>Organizar e conduzir as votações das resoluções;</w:t>
      </w:r>
    </w:p>
    <w:p w14:paraId="00000056" w14:textId="77777777" w:rsidR="001C45D6" w:rsidRDefault="004159C9">
      <w:pPr>
        <w:numPr>
          <w:ilvl w:val="0"/>
          <w:numId w:val="1"/>
        </w:numPr>
      </w:pPr>
      <w:r>
        <w:t>Organizar e conduzir a eleição das delegadas e delegados para o XIV Congresso Nacional da FNP;</w:t>
      </w:r>
    </w:p>
    <w:p w14:paraId="00000057" w14:textId="77777777" w:rsidR="001C45D6" w:rsidRDefault="004159C9">
      <w:pPr>
        <w:numPr>
          <w:ilvl w:val="0"/>
          <w:numId w:val="1"/>
        </w:numPr>
      </w:pPr>
      <w:r>
        <w:lastRenderedPageBreak/>
        <w:t xml:space="preserve">Anotar as resoluções </w:t>
      </w:r>
      <w:r>
        <w:rPr>
          <w:color w:val="000000"/>
        </w:rPr>
        <w:t>aprovadas</w:t>
      </w:r>
      <w:r>
        <w:t xml:space="preserve"> na </w:t>
      </w:r>
      <w:r>
        <w:rPr>
          <w:color w:val="000000"/>
        </w:rPr>
        <w:t>Assembleia Final</w:t>
      </w:r>
      <w:r>
        <w:t xml:space="preserve"> e encaminhá-las para a Comissão de Sistematização.</w:t>
      </w:r>
    </w:p>
    <w:p w14:paraId="00000058" w14:textId="77777777" w:rsidR="001C45D6" w:rsidRDefault="001C45D6"/>
    <w:p w14:paraId="00000059" w14:textId="77777777" w:rsidR="001C45D6" w:rsidRDefault="004159C9">
      <w:r>
        <w:t xml:space="preserve">§ 1º – A composição da Direção da </w:t>
      </w:r>
      <w:r>
        <w:rPr>
          <w:color w:val="000000"/>
        </w:rPr>
        <w:t xml:space="preserve">Assembleia Final </w:t>
      </w:r>
      <w:r>
        <w:t xml:space="preserve">será definida pela Comissão Organizadora. </w:t>
      </w:r>
    </w:p>
    <w:p w14:paraId="0000005A" w14:textId="77777777" w:rsidR="001C45D6" w:rsidRDefault="001C45D6"/>
    <w:p w14:paraId="0000005B" w14:textId="77777777" w:rsidR="001C45D6" w:rsidRDefault="004159C9">
      <w:r>
        <w:t xml:space="preserve">§ 2º – O trabalho </w:t>
      </w:r>
      <w:r>
        <w:rPr>
          <w:color w:val="000000"/>
        </w:rPr>
        <w:t>da Direção da Assembleia Final</w:t>
      </w:r>
      <w:r>
        <w:t xml:space="preserve"> encerrar-se-á com a conclusão da  </w:t>
      </w:r>
      <w:r>
        <w:rPr>
          <w:color w:val="000000"/>
        </w:rPr>
        <w:t>Assembleia Final.</w:t>
      </w:r>
    </w:p>
    <w:p w14:paraId="0000005C" w14:textId="77777777" w:rsidR="001C45D6" w:rsidRDefault="001C45D6">
      <w:pPr>
        <w:rPr>
          <w:color w:val="000000"/>
        </w:rPr>
      </w:pPr>
    </w:p>
    <w:p w14:paraId="0000005D" w14:textId="77777777" w:rsidR="001C45D6" w:rsidRDefault="004159C9">
      <w:r>
        <w:rPr>
          <w:color w:val="000000"/>
        </w:rPr>
        <w:t>Art. 10º – São deveres da Direção da Assembleia Inicial:</w:t>
      </w:r>
    </w:p>
    <w:p w14:paraId="0000005E" w14:textId="77777777" w:rsidR="001C45D6" w:rsidRDefault="001C45D6">
      <w:pPr>
        <w:rPr>
          <w:color w:val="000000"/>
        </w:rPr>
      </w:pPr>
    </w:p>
    <w:p w14:paraId="0000005F" w14:textId="77777777" w:rsidR="001C45D6" w:rsidRDefault="004159C9">
      <w:pPr>
        <w:numPr>
          <w:ilvl w:val="0"/>
          <w:numId w:val="3"/>
        </w:numPr>
      </w:pPr>
      <w:r>
        <w:rPr>
          <w:color w:val="000000"/>
        </w:rPr>
        <w:t>Aprovar ou rejeitar o presente regimento;</w:t>
      </w:r>
    </w:p>
    <w:p w14:paraId="00000060" w14:textId="77777777" w:rsidR="001C45D6" w:rsidRDefault="004159C9">
      <w:pPr>
        <w:numPr>
          <w:ilvl w:val="0"/>
          <w:numId w:val="3"/>
        </w:numPr>
      </w:pPr>
      <w:r>
        <w:rPr>
          <w:color w:val="000000"/>
        </w:rPr>
        <w:t>Modificar em parte ou totalmente o presente regimento.</w:t>
      </w:r>
    </w:p>
    <w:p w14:paraId="00000061" w14:textId="77777777" w:rsidR="001C45D6" w:rsidRDefault="001C45D6">
      <w:pPr>
        <w:rPr>
          <w:color w:val="000000"/>
        </w:rPr>
      </w:pPr>
    </w:p>
    <w:p w14:paraId="00000062" w14:textId="77777777" w:rsidR="001C45D6" w:rsidRDefault="004159C9">
      <w:r>
        <w:t>§ 1º – A Assembleia Inicial será composta pelas delegadas e delegados eleitos para o Congresso 2023 do SINDIPETRO-RJ.</w:t>
      </w:r>
    </w:p>
    <w:p w14:paraId="00000063" w14:textId="77777777" w:rsidR="001C45D6" w:rsidRDefault="001C45D6"/>
    <w:p w14:paraId="00000064" w14:textId="77777777" w:rsidR="001C45D6" w:rsidRDefault="004159C9">
      <w:r>
        <w:t>§ 2º – O sistema de votação na Assembleia Inicial será de maioria simples.</w:t>
      </w:r>
    </w:p>
    <w:p w14:paraId="00000065" w14:textId="77777777" w:rsidR="001C45D6" w:rsidRDefault="001C45D6"/>
    <w:p w14:paraId="00000066" w14:textId="77777777" w:rsidR="001C45D6" w:rsidRDefault="004159C9">
      <w:r>
        <w:t>§ 3º – Será facultado o direito de declaração de voto exclusivamente para delegadas e delegados que se abstiveram da votação.</w:t>
      </w:r>
    </w:p>
    <w:p w14:paraId="00000067" w14:textId="77777777" w:rsidR="001C45D6" w:rsidRDefault="001C45D6"/>
    <w:p w14:paraId="00000068" w14:textId="77777777" w:rsidR="001C45D6" w:rsidRDefault="004159C9">
      <w:r>
        <w:rPr>
          <w:color w:val="000000"/>
        </w:rPr>
        <w:t>Art. 11º – São deveres da Assembleia Final:</w:t>
      </w:r>
    </w:p>
    <w:p w14:paraId="00000069" w14:textId="77777777" w:rsidR="001C45D6" w:rsidRDefault="001C45D6">
      <w:pPr>
        <w:rPr>
          <w:color w:val="000000"/>
        </w:rPr>
      </w:pPr>
    </w:p>
    <w:p w14:paraId="0000006A" w14:textId="77777777" w:rsidR="001C45D6" w:rsidRDefault="004159C9">
      <w:pPr>
        <w:numPr>
          <w:ilvl w:val="0"/>
          <w:numId w:val="7"/>
        </w:numPr>
      </w:pPr>
      <w:r>
        <w:rPr>
          <w:color w:val="000000"/>
        </w:rPr>
        <w:t>Deliberar sobre as resoluções congressuais;</w:t>
      </w:r>
    </w:p>
    <w:p w14:paraId="0000006B" w14:textId="77777777" w:rsidR="001C45D6" w:rsidRDefault="004159C9">
      <w:pPr>
        <w:numPr>
          <w:ilvl w:val="0"/>
          <w:numId w:val="7"/>
        </w:numPr>
      </w:pPr>
      <w:r>
        <w:rPr>
          <w:color w:val="000000"/>
        </w:rPr>
        <w:t>Eleger as delegadas e delegados para o XIV Congresso Nacional da FNP;</w:t>
      </w:r>
    </w:p>
    <w:p w14:paraId="0000006C" w14:textId="77777777" w:rsidR="001C45D6" w:rsidRDefault="004159C9">
      <w:pPr>
        <w:numPr>
          <w:ilvl w:val="0"/>
          <w:numId w:val="7"/>
        </w:numPr>
      </w:pPr>
      <w:r>
        <w:rPr>
          <w:color w:val="000000"/>
        </w:rPr>
        <w:t>Deliberar em segunda instância sobre casos omissos;</w:t>
      </w:r>
    </w:p>
    <w:p w14:paraId="0000006D" w14:textId="77777777" w:rsidR="001C45D6" w:rsidRDefault="004159C9">
      <w:pPr>
        <w:numPr>
          <w:ilvl w:val="0"/>
          <w:numId w:val="7"/>
        </w:numPr>
      </w:pPr>
      <w:r>
        <w:rPr>
          <w:color w:val="000000"/>
        </w:rPr>
        <w:t>Deliberar sobre moções.</w:t>
      </w:r>
    </w:p>
    <w:p w14:paraId="0000006E" w14:textId="77777777" w:rsidR="001C45D6" w:rsidRDefault="001C45D6">
      <w:pPr>
        <w:rPr>
          <w:color w:val="000000"/>
        </w:rPr>
      </w:pPr>
    </w:p>
    <w:p w14:paraId="0000006F" w14:textId="77777777" w:rsidR="001C45D6" w:rsidRDefault="004159C9">
      <w:r>
        <w:t>§ 1º – A Assembleia Final será composta pelas delegadas e delegados eleitos e devidamente credenciados para o Congresso 2023 do SINDIPETRO-RJ.</w:t>
      </w:r>
    </w:p>
    <w:p w14:paraId="00000070" w14:textId="77777777" w:rsidR="001C45D6" w:rsidRDefault="001C45D6"/>
    <w:p w14:paraId="00000071" w14:textId="77777777" w:rsidR="001C45D6" w:rsidRDefault="004159C9">
      <w:r>
        <w:t>§ 2º – O sistema de votação das resoluções será de maioria simples.</w:t>
      </w:r>
    </w:p>
    <w:p w14:paraId="00000072" w14:textId="77777777" w:rsidR="001C45D6" w:rsidRDefault="001C45D6"/>
    <w:p w14:paraId="00000073" w14:textId="77777777" w:rsidR="001C45D6" w:rsidRDefault="004159C9">
      <w:r>
        <w:rPr>
          <w:color w:val="000000"/>
        </w:rPr>
        <w:t>§ 3º – Será facultado o direito de declaração de voto exclusivamente para delegadas e delegados que se abstiveram da votação.</w:t>
      </w:r>
    </w:p>
    <w:p w14:paraId="00000074" w14:textId="77777777" w:rsidR="001C45D6" w:rsidRDefault="001C45D6">
      <w:pPr>
        <w:rPr>
          <w:color w:val="000000"/>
        </w:rPr>
      </w:pPr>
    </w:p>
    <w:p w14:paraId="00000075" w14:textId="77777777" w:rsidR="001C45D6" w:rsidRDefault="004159C9">
      <w:r>
        <w:rPr>
          <w:color w:val="000000"/>
        </w:rPr>
        <w:t>§ 4º – O sistema de votação para a eleição das delegadas e delegados para o XIV Congresso Nacional da FNP será de proporcionalidade conforme o regimento do XIV Congresso Nacional da FNP.</w:t>
      </w:r>
    </w:p>
    <w:p w14:paraId="00000076" w14:textId="77777777" w:rsidR="001C45D6" w:rsidRDefault="001C45D6">
      <w:pPr>
        <w:rPr>
          <w:color w:val="000000"/>
        </w:rPr>
      </w:pPr>
    </w:p>
    <w:p w14:paraId="00000077" w14:textId="77777777" w:rsidR="001C45D6" w:rsidRDefault="004159C9">
      <w:pPr>
        <w:rPr>
          <w:b/>
        </w:rPr>
      </w:pPr>
      <w:r>
        <w:rPr>
          <w:b/>
          <w:color w:val="000000"/>
        </w:rPr>
        <w:t>CAPÍTULO III – DA PROGRAMAÇÃO DO CONGRESSO</w:t>
      </w:r>
    </w:p>
    <w:p w14:paraId="00000078" w14:textId="77777777" w:rsidR="001C45D6" w:rsidRDefault="001C45D6">
      <w:pPr>
        <w:rPr>
          <w:b/>
        </w:rPr>
      </w:pPr>
    </w:p>
    <w:p w14:paraId="00000079" w14:textId="77777777" w:rsidR="001C45D6" w:rsidRDefault="004159C9">
      <w:r>
        <w:t>Art. 12º – A programação do Congresso 2023 do SINDIPETRO-RJ será:</w:t>
      </w:r>
    </w:p>
    <w:p w14:paraId="0000007A" w14:textId="77777777" w:rsidR="001C45D6" w:rsidRDefault="001C45D6"/>
    <w:p w14:paraId="0000007B" w14:textId="77777777" w:rsidR="001C45D6" w:rsidRDefault="004159C9">
      <w:pPr>
        <w:rPr>
          <w:b/>
          <w:u w:val="single"/>
        </w:rPr>
      </w:pPr>
      <w:r>
        <w:rPr>
          <w:b/>
          <w:u w:val="single"/>
        </w:rPr>
        <w:t>QUARTA-FEIRA – 14/06/2023</w:t>
      </w:r>
    </w:p>
    <w:p w14:paraId="0000007C" w14:textId="77777777" w:rsidR="001C45D6" w:rsidRDefault="001C45D6"/>
    <w:p w14:paraId="0000007D" w14:textId="77777777" w:rsidR="001C45D6" w:rsidRDefault="004159C9">
      <w:r>
        <w:t xml:space="preserve">18:00h às 18:30h – </w:t>
      </w:r>
      <w:r>
        <w:rPr>
          <w:color w:val="000000"/>
        </w:rPr>
        <w:t>Deliberação sobre o presente regimento.</w:t>
      </w:r>
    </w:p>
    <w:p w14:paraId="0000007E" w14:textId="77777777" w:rsidR="001C45D6" w:rsidRDefault="001C45D6">
      <w:pPr>
        <w:rPr>
          <w:color w:val="000000"/>
        </w:rPr>
      </w:pPr>
    </w:p>
    <w:p w14:paraId="0000007F" w14:textId="289B329D" w:rsidR="001C45D6" w:rsidRDefault="004159C9">
      <w:pPr>
        <w:rPr>
          <w:color w:val="000000"/>
        </w:rPr>
      </w:pPr>
      <w:r>
        <w:rPr>
          <w:color w:val="000000"/>
        </w:rPr>
        <w:t xml:space="preserve">18:30h às </w:t>
      </w:r>
      <w:r w:rsidRPr="00107D3B">
        <w:rPr>
          <w:b/>
          <w:bCs/>
          <w:color w:val="000000"/>
        </w:rPr>
        <w:t>2</w:t>
      </w:r>
      <w:r w:rsidR="00371E21" w:rsidRPr="00107D3B">
        <w:rPr>
          <w:b/>
          <w:bCs/>
          <w:color w:val="000000"/>
        </w:rPr>
        <w:t>1</w:t>
      </w:r>
      <w:r w:rsidRPr="00107D3B">
        <w:rPr>
          <w:b/>
          <w:bCs/>
          <w:color w:val="000000"/>
        </w:rPr>
        <w:t>:30h</w:t>
      </w:r>
      <w:r>
        <w:rPr>
          <w:color w:val="000000"/>
        </w:rPr>
        <w:t xml:space="preserve"> – Mesa sobre ACT.</w:t>
      </w:r>
    </w:p>
    <w:p w14:paraId="63B5539A" w14:textId="77777777" w:rsidR="00F05E36" w:rsidRDefault="00F05E36">
      <w:pPr>
        <w:rPr>
          <w:color w:val="000000"/>
        </w:rPr>
      </w:pPr>
    </w:p>
    <w:p w14:paraId="6477ED3F" w14:textId="18B26A52" w:rsidR="00F05E36" w:rsidRPr="00AB78C3" w:rsidRDefault="00F05E36">
      <w:pPr>
        <w:rPr>
          <w:b/>
          <w:bCs/>
        </w:rPr>
      </w:pPr>
      <w:r w:rsidRPr="00AB78C3">
        <w:rPr>
          <w:b/>
          <w:bCs/>
        </w:rPr>
        <w:t xml:space="preserve">21:30h às 22:00h </w:t>
      </w:r>
      <w:r w:rsidR="00107D3B" w:rsidRPr="00AB78C3">
        <w:rPr>
          <w:b/>
          <w:bCs/>
        </w:rPr>
        <w:t>–</w:t>
      </w:r>
      <w:r w:rsidRPr="00AB78C3">
        <w:rPr>
          <w:b/>
          <w:bCs/>
        </w:rPr>
        <w:t xml:space="preserve"> Enca</w:t>
      </w:r>
      <w:r w:rsidR="00107D3B" w:rsidRPr="00AB78C3">
        <w:rPr>
          <w:b/>
          <w:bCs/>
        </w:rPr>
        <w:t>minhamentos</w:t>
      </w:r>
      <w:r w:rsidR="00AB78C3">
        <w:rPr>
          <w:b/>
          <w:bCs/>
        </w:rPr>
        <w:t xml:space="preserve"> ACT</w:t>
      </w:r>
      <w:r w:rsidR="00107D3B" w:rsidRPr="00AB78C3">
        <w:rPr>
          <w:b/>
          <w:bCs/>
        </w:rPr>
        <w:t>.</w:t>
      </w:r>
    </w:p>
    <w:p w14:paraId="00000080" w14:textId="77777777" w:rsidR="001C45D6" w:rsidRDefault="001C45D6"/>
    <w:p w14:paraId="00000081" w14:textId="77777777" w:rsidR="001C45D6" w:rsidRDefault="004159C9">
      <w:pPr>
        <w:rPr>
          <w:b/>
          <w:u w:val="single"/>
        </w:rPr>
      </w:pPr>
      <w:r>
        <w:rPr>
          <w:b/>
          <w:color w:val="000000"/>
          <w:u w:val="single"/>
        </w:rPr>
        <w:lastRenderedPageBreak/>
        <w:t>SÁBADO</w:t>
      </w:r>
      <w:r>
        <w:rPr>
          <w:b/>
          <w:u w:val="single"/>
        </w:rPr>
        <w:t xml:space="preserve"> – 24/06/2023</w:t>
      </w:r>
    </w:p>
    <w:p w14:paraId="00000082" w14:textId="77777777" w:rsidR="001C45D6" w:rsidRDefault="001C45D6">
      <w:pPr>
        <w:rPr>
          <w:b/>
          <w:u w:val="single"/>
        </w:rPr>
      </w:pPr>
    </w:p>
    <w:p w14:paraId="00000083" w14:textId="71292423" w:rsidR="001C45D6" w:rsidRPr="00B25650" w:rsidRDefault="004159C9">
      <w:pPr>
        <w:rPr>
          <w:b/>
          <w:bCs/>
        </w:rPr>
      </w:pPr>
      <w:r>
        <w:t xml:space="preserve">09:00h às 12:00h – Mesa de Conjuntura </w:t>
      </w:r>
      <w:r w:rsidR="000737BD" w:rsidRPr="00F13CCF">
        <w:rPr>
          <w:b/>
          <w:bCs/>
        </w:rPr>
        <w:t>(Dois blocos</w:t>
      </w:r>
      <w:r w:rsidR="00AC0A94" w:rsidRPr="00F13CCF">
        <w:rPr>
          <w:b/>
          <w:bCs/>
        </w:rPr>
        <w:t xml:space="preserve"> de 20 min)</w:t>
      </w:r>
      <w:r>
        <w:t>/ Teses</w:t>
      </w:r>
      <w:r w:rsidR="00F94DD7">
        <w:t xml:space="preserve"> </w:t>
      </w:r>
      <w:r w:rsidR="00F94DD7" w:rsidRPr="00F13CCF">
        <w:rPr>
          <w:b/>
          <w:bCs/>
        </w:rPr>
        <w:t>(até 10 minutos</w:t>
      </w:r>
      <w:r w:rsidR="00F13CCF" w:rsidRPr="00F13CCF">
        <w:rPr>
          <w:b/>
          <w:bCs/>
        </w:rPr>
        <w:t xml:space="preserve"> pra cada)</w:t>
      </w:r>
      <w:r w:rsidR="00134E35">
        <w:t xml:space="preserve"> / </w:t>
      </w:r>
      <w:r w:rsidR="00EC586B" w:rsidRPr="00B25650">
        <w:rPr>
          <w:b/>
          <w:bCs/>
        </w:rPr>
        <w:t>Debate/Intervenções</w:t>
      </w:r>
    </w:p>
    <w:p w14:paraId="00000084" w14:textId="77777777" w:rsidR="001C45D6" w:rsidRDefault="004159C9">
      <w:r>
        <w:t>12:00h às 13:30h – Intervalo de Almoço.</w:t>
      </w:r>
    </w:p>
    <w:p w14:paraId="00000085" w14:textId="77777777" w:rsidR="001C45D6" w:rsidRDefault="004159C9">
      <w:r>
        <w:t>13:30h às 15:30h – Mesa de Mulheres.</w:t>
      </w:r>
    </w:p>
    <w:p w14:paraId="00000086" w14:textId="77777777" w:rsidR="001C45D6" w:rsidRDefault="004159C9">
      <w:r>
        <w:t>15:30h às 16:00h – Deliberações sobre as Resoluções – Sistematização 01</w:t>
      </w:r>
    </w:p>
    <w:p w14:paraId="00000087" w14:textId="77777777" w:rsidR="001C45D6" w:rsidRDefault="004159C9">
      <w:r>
        <w:t>16:00h às 16:30h – Eleição das delegadas e delegados para o XIV Congresso Nacional da FNP.</w:t>
      </w:r>
    </w:p>
    <w:p w14:paraId="00000088" w14:textId="77777777" w:rsidR="001C45D6" w:rsidRDefault="004159C9">
      <w:r>
        <w:t>16:30h às 18:00h – Deliberações sobre as Resoluções – Sistematização 02</w:t>
      </w:r>
    </w:p>
    <w:p w14:paraId="00000089" w14:textId="77777777" w:rsidR="001C45D6" w:rsidRDefault="001C45D6"/>
    <w:p w14:paraId="0000008A" w14:textId="77777777" w:rsidR="001C45D6" w:rsidRDefault="004159C9">
      <w:pPr>
        <w:rPr>
          <w:b/>
        </w:rPr>
      </w:pPr>
      <w:r>
        <w:rPr>
          <w:b/>
          <w:color w:val="000000"/>
        </w:rPr>
        <w:t xml:space="preserve">CAPÍTULO IV – </w:t>
      </w:r>
      <w:r>
        <w:rPr>
          <w:b/>
        </w:rPr>
        <w:t>DAS DELEGADAS, DELEGADOS, OBSERVADORAS, OBSERVADORES, CONVIDADAS E CONVIDADOS</w:t>
      </w:r>
    </w:p>
    <w:p w14:paraId="0000008B" w14:textId="77777777" w:rsidR="001C45D6" w:rsidRDefault="001C45D6"/>
    <w:p w14:paraId="0000008C" w14:textId="77777777" w:rsidR="001C45D6" w:rsidRDefault="004159C9">
      <w:r>
        <w:t>Art. 13º – São delegadas e delegados para o Congresso 2023 do SINDIPETRO-RJ as associadas e os associados do SINDIPETRO-RJ eleitos nas assembleias.</w:t>
      </w:r>
    </w:p>
    <w:p w14:paraId="0000008D" w14:textId="77777777" w:rsidR="001C45D6" w:rsidRDefault="001C45D6"/>
    <w:p w14:paraId="0000008E" w14:textId="77777777" w:rsidR="001C45D6" w:rsidRDefault="004159C9">
      <w:r>
        <w:t>§ 1º – Para se tornar delegada ou delegado a associada ou o associado precisará constar na lista de filiados do SINDIPETRO-RJ no momento da realização da assembleia.</w:t>
      </w:r>
    </w:p>
    <w:p w14:paraId="0000008F" w14:textId="77777777" w:rsidR="001C45D6" w:rsidRDefault="001C45D6"/>
    <w:p w14:paraId="00000090" w14:textId="77777777" w:rsidR="001C45D6" w:rsidRDefault="004159C9">
      <w:r>
        <w:t>§ 2º – A associada ou associado para se tornar delegada ou delegado deverá ser eleito na assembleia da sua base ou na assembleia virtual.</w:t>
      </w:r>
    </w:p>
    <w:p w14:paraId="00000091" w14:textId="77777777" w:rsidR="001C45D6" w:rsidRDefault="001C45D6"/>
    <w:p w14:paraId="00000092" w14:textId="77777777" w:rsidR="001C45D6" w:rsidRDefault="004159C9">
      <w:r>
        <w:t>Art. 14º – As assembleias serão realizadas no período de 23/05/2023 à 14/06/2023, conforme calendário divulgado no jornal do sindicato. Ocorrerão assembleias presenciais e virtuais.</w:t>
      </w:r>
    </w:p>
    <w:p w14:paraId="00000093" w14:textId="77777777" w:rsidR="001C45D6" w:rsidRDefault="001C45D6"/>
    <w:p w14:paraId="00000094" w14:textId="77777777" w:rsidR="001C45D6" w:rsidRDefault="004159C9">
      <w:r>
        <w:t>Art. 15º – A associada ou associado poderá votar em qualquer assembleia, mas somente poderá votar uma única vez.</w:t>
      </w:r>
    </w:p>
    <w:p w14:paraId="00000095" w14:textId="77777777" w:rsidR="001C45D6" w:rsidRDefault="001C45D6"/>
    <w:p w14:paraId="00000096" w14:textId="77777777" w:rsidR="001C45D6" w:rsidRDefault="004159C9">
      <w:r>
        <w:t>Art. 16º – A trabalhadora ou trabalhador não associado ao sindicato terá direito ao voto consultivo nas assembleias.</w:t>
      </w:r>
    </w:p>
    <w:p w14:paraId="00000097" w14:textId="77777777" w:rsidR="001C45D6" w:rsidRDefault="001C45D6"/>
    <w:p w14:paraId="00000098" w14:textId="77777777" w:rsidR="001C45D6" w:rsidRDefault="004159C9">
      <w:r>
        <w:t>Art. 17º – São observadoras ou observadores para o Congresso 2023 do SINDIPETRO-RJ as trabalhadoras e trabalhadores da base territorial do SINDIPETRO-RJ que não foram eleitos delegadas ou delegados.</w:t>
      </w:r>
    </w:p>
    <w:p w14:paraId="00000099" w14:textId="77777777" w:rsidR="001C45D6" w:rsidRDefault="001C45D6"/>
    <w:p w14:paraId="0000009A" w14:textId="77777777" w:rsidR="001C45D6" w:rsidRDefault="004159C9">
      <w:r>
        <w:t>Art. 18º – São convidadas e convidados para o Congresso 2023 do SINDIPETRO-RJ todas as pessoas convidadas formalmente pela Comissão Organizadora do Congresso.</w:t>
      </w:r>
    </w:p>
    <w:p w14:paraId="0000009B" w14:textId="77777777" w:rsidR="001C45D6" w:rsidRDefault="001C45D6"/>
    <w:p w14:paraId="0000009C" w14:textId="77777777" w:rsidR="001C45D6" w:rsidRDefault="004159C9">
      <w:r>
        <w:rPr>
          <w:b/>
          <w:color w:val="000000"/>
        </w:rPr>
        <w:t>CAPÍTULO V – DAS TESES, PROPOSTAS DE PAUTA E MOÇÕES</w:t>
      </w:r>
    </w:p>
    <w:p w14:paraId="0000009D" w14:textId="77777777" w:rsidR="001C45D6" w:rsidRDefault="001C45D6"/>
    <w:p w14:paraId="0000009E" w14:textId="17B0D9AC" w:rsidR="001C45D6" w:rsidRDefault="004159C9">
      <w:r>
        <w:t>Art. 19º – As teses deve</w:t>
      </w:r>
      <w:r w:rsidR="0033649A">
        <w:t xml:space="preserve">rão </w:t>
      </w:r>
      <w:r w:rsidR="000A0AD6" w:rsidRPr="00FD1874">
        <w:rPr>
          <w:b/>
          <w:bCs/>
        </w:rPr>
        <w:t xml:space="preserve">ser assinadas por ao menos 6 delegados para </w:t>
      </w:r>
      <w:r w:rsidRPr="00FD1874">
        <w:rPr>
          <w:b/>
          <w:bCs/>
        </w:rPr>
        <w:t>ser</w:t>
      </w:r>
      <w:r w:rsidR="000A0AD6" w:rsidRPr="00FD1874">
        <w:rPr>
          <w:b/>
          <w:bCs/>
        </w:rPr>
        <w:t>em</w:t>
      </w:r>
      <w:r w:rsidR="000A0AD6">
        <w:t xml:space="preserve"> </w:t>
      </w:r>
      <w:r>
        <w:t xml:space="preserve">encaminhadas para o e-mail </w:t>
      </w:r>
      <w:hyperlink r:id="rId5">
        <w:r>
          <w:rPr>
            <w:color w:val="000080"/>
            <w:u w:val="single"/>
          </w:rPr>
          <w:t>contato@sindipetro.org.br</w:t>
        </w:r>
      </w:hyperlink>
      <w:r>
        <w:t xml:space="preserve"> até o dia 17 de Junho de 2023, e serão tratadas pela Comissão de Sistematização.</w:t>
      </w:r>
    </w:p>
    <w:p w14:paraId="0000009F" w14:textId="77777777" w:rsidR="001C45D6" w:rsidRDefault="001C45D6"/>
    <w:p w14:paraId="000000A0" w14:textId="77777777" w:rsidR="001C45D6" w:rsidRDefault="004159C9">
      <w:r>
        <w:t>§ 1º – As teses devem estar no formato “.</w:t>
      </w:r>
      <w:proofErr w:type="spellStart"/>
      <w:r>
        <w:t>doc</w:t>
      </w:r>
      <w:proofErr w:type="spellEnd"/>
      <w:r>
        <w:t>” ou “.</w:t>
      </w:r>
      <w:proofErr w:type="spellStart"/>
      <w:r>
        <w:t>docx</w:t>
      </w:r>
      <w:proofErr w:type="spellEnd"/>
      <w:r>
        <w:t>”, fonte “Times New Roman” e tamanho 12 para permitir a organização do caderno de teses.</w:t>
      </w:r>
    </w:p>
    <w:p w14:paraId="000000A1" w14:textId="77777777" w:rsidR="001C45D6" w:rsidRDefault="001C45D6"/>
    <w:p w14:paraId="000000A2" w14:textId="77777777" w:rsidR="001C45D6" w:rsidRDefault="004159C9">
      <w:r>
        <w:t>§ 2º – A Comissão de Sistematização disponibilizará no caderno de teses todas as teses enviadas até a data citada no caput.</w:t>
      </w:r>
    </w:p>
    <w:p w14:paraId="000000A3" w14:textId="77777777" w:rsidR="001C45D6" w:rsidRDefault="001C45D6"/>
    <w:p w14:paraId="000000A4" w14:textId="77777777" w:rsidR="001C45D6" w:rsidRDefault="004159C9">
      <w:r>
        <w:t>Art. 20º – As propostas de pauta para o ACT devem ser apresentadas por escrito e podem ser enviadas pelas seguintes formas:</w:t>
      </w:r>
    </w:p>
    <w:p w14:paraId="000000A5" w14:textId="77777777" w:rsidR="001C45D6" w:rsidRDefault="004159C9">
      <w:pPr>
        <w:numPr>
          <w:ilvl w:val="0"/>
          <w:numId w:val="2"/>
        </w:numPr>
      </w:pPr>
      <w:r>
        <w:lastRenderedPageBreak/>
        <w:t xml:space="preserve">Enviadas de forma avulsa para o e-mail </w:t>
      </w:r>
      <w:hyperlink r:id="rId6">
        <w:r>
          <w:rPr>
            <w:color w:val="000080"/>
            <w:u w:val="single"/>
          </w:rPr>
          <w:t>contato@sindipetro.org.br</w:t>
        </w:r>
      </w:hyperlink>
      <w:r>
        <w:t xml:space="preserve"> até o dia no dia 07 de Junho de 2023;</w:t>
      </w:r>
    </w:p>
    <w:p w14:paraId="000000A6" w14:textId="689EE8CD" w:rsidR="001C45D6" w:rsidRDefault="004159C9">
      <w:pPr>
        <w:numPr>
          <w:ilvl w:val="0"/>
          <w:numId w:val="2"/>
        </w:numPr>
      </w:pPr>
      <w:r>
        <w:t xml:space="preserve">Apresentadas na Mesa </w:t>
      </w:r>
      <w:r w:rsidR="00F35AD6" w:rsidRPr="00F35AD6">
        <w:rPr>
          <w:b/>
          <w:bCs/>
        </w:rPr>
        <w:t>virtual</w:t>
      </w:r>
      <w:r w:rsidR="00F35AD6">
        <w:t xml:space="preserve"> </w:t>
      </w:r>
      <w:r>
        <w:t>de ACT que ocorrerá no dia 14 de Junho de 2023</w:t>
      </w:r>
      <w:r w:rsidR="00F35AD6">
        <w:t xml:space="preserve"> </w:t>
      </w:r>
      <w:r w:rsidR="00F35AD6" w:rsidRPr="007F408A">
        <w:rPr>
          <w:b/>
          <w:bCs/>
        </w:rPr>
        <w:t>a partir das 18h</w:t>
      </w:r>
      <w:r>
        <w:t>;</w:t>
      </w:r>
    </w:p>
    <w:p w14:paraId="000000A7" w14:textId="77777777" w:rsidR="001C45D6" w:rsidRDefault="004159C9">
      <w:pPr>
        <w:numPr>
          <w:ilvl w:val="0"/>
          <w:numId w:val="2"/>
        </w:numPr>
      </w:pPr>
      <w:r>
        <w:rPr>
          <w:color w:val="000000"/>
        </w:rPr>
        <w:t>Enviadas incluídas</w:t>
      </w:r>
      <w:r>
        <w:t xml:space="preserve"> nas teses encaminhadas ao congresso conforme o Art. 19º do presente regimento.</w:t>
      </w:r>
    </w:p>
    <w:p w14:paraId="000000A8" w14:textId="77777777" w:rsidR="001C45D6" w:rsidRDefault="001C45D6"/>
    <w:p w14:paraId="000000A9" w14:textId="77777777" w:rsidR="001C45D6" w:rsidRDefault="004159C9">
      <w:r>
        <w:t>Art. 21º – As propostas de moções devem ser apresentadas por escrito e podem ser enviadas pelas seguintes formas:</w:t>
      </w:r>
    </w:p>
    <w:p w14:paraId="000000AA" w14:textId="77777777" w:rsidR="001C45D6" w:rsidRDefault="001C45D6"/>
    <w:p w14:paraId="000000AB" w14:textId="77777777" w:rsidR="001C45D6" w:rsidRDefault="004159C9">
      <w:pPr>
        <w:numPr>
          <w:ilvl w:val="0"/>
          <w:numId w:val="5"/>
        </w:numPr>
      </w:pPr>
      <w:r>
        <w:t xml:space="preserve">Enviadas de forma avulsa para o e-mail </w:t>
      </w:r>
      <w:hyperlink r:id="rId7">
        <w:r>
          <w:rPr>
            <w:color w:val="000080"/>
            <w:u w:val="single"/>
          </w:rPr>
          <w:t>contato@sindipetro.org.br</w:t>
        </w:r>
      </w:hyperlink>
      <w:r>
        <w:t xml:space="preserve"> até o dia no dia 17 de Junho de 2023;</w:t>
      </w:r>
    </w:p>
    <w:p w14:paraId="000000AC" w14:textId="77777777" w:rsidR="001C45D6" w:rsidRDefault="004159C9">
      <w:pPr>
        <w:numPr>
          <w:ilvl w:val="0"/>
          <w:numId w:val="5"/>
        </w:numPr>
      </w:pPr>
      <w:r>
        <w:t>Apresentadas nas Mesas do congresso no dia 24 de Junho de 2023.</w:t>
      </w:r>
    </w:p>
    <w:sectPr w:rsidR="001C45D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46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3E076A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29363B1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E5063E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493942C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576621B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6D2C6D6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6E0740F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70343A5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76ED3F8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7BAA0DB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D6"/>
    <w:rsid w:val="000737BD"/>
    <w:rsid w:val="000A0AD6"/>
    <w:rsid w:val="000F6D89"/>
    <w:rsid w:val="00107D3B"/>
    <w:rsid w:val="00120A36"/>
    <w:rsid w:val="00134E35"/>
    <w:rsid w:val="00135FB5"/>
    <w:rsid w:val="001C45D6"/>
    <w:rsid w:val="002F0FBE"/>
    <w:rsid w:val="00331F59"/>
    <w:rsid w:val="0033649A"/>
    <w:rsid w:val="00371E21"/>
    <w:rsid w:val="004159C9"/>
    <w:rsid w:val="00472D97"/>
    <w:rsid w:val="007F408A"/>
    <w:rsid w:val="008A5055"/>
    <w:rsid w:val="00A202C2"/>
    <w:rsid w:val="00AB3166"/>
    <w:rsid w:val="00AB78C3"/>
    <w:rsid w:val="00AC0A94"/>
    <w:rsid w:val="00B07BC9"/>
    <w:rsid w:val="00B25650"/>
    <w:rsid w:val="00C01D9C"/>
    <w:rsid w:val="00E567EF"/>
    <w:rsid w:val="00EC586B"/>
    <w:rsid w:val="00F05E36"/>
    <w:rsid w:val="00F13CCF"/>
    <w:rsid w:val="00F35AD6"/>
    <w:rsid w:val="00F94DD7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EDFC"/>
  <w15:docId w15:val="{33449338-8601-834A-ADA1-EF7F8099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sindipetr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to@sindipetro.org.br" TargetMode="External"/><Relationship Id="rId5" Type="http://schemas.openxmlformats.org/officeDocument/2006/relationships/hyperlink" Target="mailto:contato@sindipetro.or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1422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4</cp:revision>
  <dcterms:created xsi:type="dcterms:W3CDTF">2023-05-18T17:47:00Z</dcterms:created>
  <dcterms:modified xsi:type="dcterms:W3CDTF">2023-05-19T19:55:00Z</dcterms:modified>
</cp:coreProperties>
</file>